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8167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Times New Roman" w:hAnsi="Times New Roman"/>
          <w:b/>
          <w:sz w:val="28"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AB0C90">
      <w:pPr>
        <w:framePr w:w="10077" w:h="441" w:hSpace="180" w:wrap="around" w:vAnchor="text" w:hAnchor="page" w:x="1186" w:y="2900"/>
        <w:widowControl w:val="0"/>
        <w:rPr>
          <w:rFonts w:ascii="Times New Roman" w:hAnsi="Times New Roman"/>
        </w:rPr>
      </w:pPr>
    </w:p>
    <w:p w:rsidR="00E509AD" w:rsidRDefault="00E509AD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</w:rPr>
      </w:pPr>
    </w:p>
    <w:p w:rsidR="00532FE4" w:rsidRPr="00E93758" w:rsidRDefault="00E93758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16</w:t>
      </w:r>
      <w:r>
        <w:rPr>
          <w:rFonts w:ascii="Times New Roman" w:hAnsi="Times New Roman"/>
        </w:rPr>
        <w:t>.10.</w:t>
      </w:r>
      <w:r w:rsidR="00581672">
        <w:rPr>
          <w:rFonts w:ascii="Times New Roman" w:hAnsi="Times New Roman"/>
        </w:rPr>
        <w:t>201</w:t>
      </w:r>
      <w:r w:rsidR="008F568E">
        <w:rPr>
          <w:rFonts w:ascii="Times New Roman" w:hAnsi="Times New Roman"/>
        </w:rPr>
        <w:t>8</w:t>
      </w:r>
      <w:r w:rsidR="00532FE4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800164">
        <w:rPr>
          <w:rFonts w:ascii="Times New Roman" w:hAnsi="Times New Roman"/>
        </w:rPr>
        <w:t xml:space="preserve">    </w:t>
      </w:r>
      <w:r w:rsidR="008F568E">
        <w:rPr>
          <w:rFonts w:ascii="Times New Roman" w:hAnsi="Times New Roman"/>
        </w:rPr>
        <w:t xml:space="preserve">       </w:t>
      </w:r>
      <w:r w:rsidR="00800164">
        <w:rPr>
          <w:rFonts w:ascii="Times New Roman" w:hAnsi="Times New Roman"/>
        </w:rPr>
        <w:t xml:space="preserve"> </w:t>
      </w:r>
      <w:r w:rsidR="00532FE4" w:rsidRPr="00DB7606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601702344" r:id="rId10">
            <o:FieldCodes>\s</o:FieldCodes>
          </o:OLEObject>
        </w:object>
      </w:r>
      <w:r w:rsidR="000A1250">
        <w:rPr>
          <w:rFonts w:ascii="Times New Roman" w:hAnsi="Times New Roman"/>
        </w:rPr>
        <w:t xml:space="preserve"> </w:t>
      </w:r>
      <w:r w:rsidR="00532FE4">
        <w:rPr>
          <w:rFonts w:ascii="Times New Roman" w:hAnsi="Times New Roman"/>
        </w:rPr>
        <w:t xml:space="preserve"> </w:t>
      </w:r>
      <w:r w:rsidRPr="00E9375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1956</w:t>
      </w:r>
    </w:p>
    <w:p w:rsidR="00532FE4" w:rsidRPr="00246459" w:rsidRDefault="00532FE4" w:rsidP="00AB0C90">
      <w:pPr>
        <w:framePr w:w="10077" w:h="441" w:hSpace="180" w:wrap="around" w:vAnchor="text" w:hAnchor="page" w:x="1186" w:y="2900"/>
        <w:widowControl w:val="0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58611F" w:rsidRPr="00E509AD" w:rsidRDefault="0058611F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A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</w:t>
      </w:r>
      <w:r w:rsidR="00F748DD" w:rsidRPr="00E509AD">
        <w:rPr>
          <w:rFonts w:ascii="Times New Roman" w:hAnsi="Times New Roman" w:cs="Times New Roman"/>
          <w:sz w:val="28"/>
          <w:szCs w:val="28"/>
        </w:rPr>
        <w:t xml:space="preserve"> </w:t>
      </w:r>
      <w:r w:rsidRPr="00E509AD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992EEB" w:rsidRPr="00E509AD">
        <w:rPr>
          <w:rFonts w:ascii="Times New Roman" w:hAnsi="Times New Roman" w:cs="Times New Roman"/>
          <w:sz w:val="28"/>
          <w:szCs w:val="28"/>
        </w:rPr>
        <w:t>09.06.2012</w:t>
      </w:r>
      <w:r w:rsidRPr="00E509AD">
        <w:rPr>
          <w:rFonts w:ascii="Times New Roman" w:hAnsi="Times New Roman" w:cs="Times New Roman"/>
          <w:sz w:val="28"/>
          <w:szCs w:val="28"/>
        </w:rPr>
        <w:t xml:space="preserve"> № </w:t>
      </w:r>
      <w:r w:rsidR="00992EEB" w:rsidRPr="00E509AD">
        <w:rPr>
          <w:rFonts w:ascii="Times New Roman" w:hAnsi="Times New Roman" w:cs="Times New Roman"/>
          <w:sz w:val="28"/>
          <w:szCs w:val="28"/>
        </w:rPr>
        <w:t>957</w:t>
      </w:r>
      <w:r w:rsidRPr="00E509AD">
        <w:rPr>
          <w:rFonts w:ascii="Times New Roman" w:hAnsi="Times New Roman" w:cs="Times New Roman"/>
          <w:sz w:val="28"/>
          <w:szCs w:val="28"/>
        </w:rPr>
        <w:t xml:space="preserve"> </w:t>
      </w:r>
      <w:r w:rsidR="00443F56" w:rsidRPr="00E509AD">
        <w:rPr>
          <w:rFonts w:ascii="Times New Roman" w:hAnsi="Times New Roman" w:cs="Times New Roman"/>
          <w:sz w:val="28"/>
          <w:szCs w:val="28"/>
        </w:rPr>
        <w:t>«</w:t>
      </w:r>
      <w:r w:rsidR="00992EEB" w:rsidRPr="00E509AD">
        <w:rPr>
          <w:rFonts w:ascii="Times New Roman" w:hAnsi="Times New Roman" w:cs="Times New Roman"/>
          <w:sz w:val="28"/>
          <w:szCs w:val="28"/>
        </w:rPr>
        <w:t>О создании комиссии по установлению стимулирующих выплат руководителям муниципальных учреждений культуры ЗАТО Железногорск</w:t>
      </w:r>
      <w:r w:rsidR="00443F56" w:rsidRPr="00E509AD">
        <w:rPr>
          <w:rFonts w:ascii="Times New Roman" w:hAnsi="Times New Roman" w:cs="Times New Roman"/>
          <w:sz w:val="28"/>
          <w:szCs w:val="28"/>
        </w:rPr>
        <w:t>»</w:t>
      </w:r>
    </w:p>
    <w:p w:rsidR="00443F56" w:rsidRPr="00E509AD" w:rsidRDefault="00443F56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E509AD" w:rsidRDefault="0058611F" w:rsidP="00771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E509AD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E509AD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8C24EB" w:rsidRPr="00E509AD">
        <w:rPr>
          <w:rFonts w:ascii="Times New Roman" w:hAnsi="Times New Roman" w:cs="Times New Roman"/>
          <w:sz w:val="28"/>
          <w:szCs w:val="28"/>
        </w:rPr>
        <w:t xml:space="preserve"> </w:t>
      </w:r>
      <w:r w:rsidRPr="00E509AD">
        <w:rPr>
          <w:rFonts w:ascii="Times New Roman" w:hAnsi="Times New Roman" w:cs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hyperlink r:id="rId12" w:history="1">
        <w:r w:rsidR="003256C9" w:rsidRPr="00E509AD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3256C9" w:rsidRPr="00E509AD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18.05.2012 № 853 «Об утверждении примерного положения об оплате труда работников муниципальных бюджетных учреждений культуры и муниципальных бюджетных учреждений дополнительного образования в сфере культуры ЗАТО Железногорск», </w:t>
      </w:r>
      <w:hyperlink r:id="rId13" w:history="1">
        <w:r w:rsidRPr="00E509AD">
          <w:rPr>
            <w:rStyle w:val="a5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E509AD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8611F" w:rsidRPr="00E509AD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E509AD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A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611F" w:rsidRPr="00E509AD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DCE" w:rsidRPr="004F0DCE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>Внести в постановление Администрации ЗАТО г.</w:t>
      </w:r>
      <w:r w:rsidR="00F748DD" w:rsidRPr="004F0DCE">
        <w:rPr>
          <w:rFonts w:ascii="Times New Roman" w:hAnsi="Times New Roman" w:cs="Times New Roman"/>
          <w:sz w:val="28"/>
          <w:szCs w:val="28"/>
        </w:rPr>
        <w:t xml:space="preserve"> </w:t>
      </w:r>
      <w:r w:rsidRPr="004F0DCE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3256C9" w:rsidRPr="004F0DCE">
        <w:rPr>
          <w:rFonts w:ascii="Times New Roman" w:hAnsi="Times New Roman" w:cs="Times New Roman"/>
          <w:sz w:val="28"/>
          <w:szCs w:val="28"/>
        </w:rPr>
        <w:t xml:space="preserve">от 09.06.2012 № 957 «О создании комиссии по установлению стимулирующих выплат руководителям муниципальных учреждений культуры ЗАТО Железногорск» </w:t>
      </w:r>
      <w:r w:rsidRPr="004F0DC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F0DCE" w:rsidRDefault="00474ED9" w:rsidP="004F0DCE">
      <w:pPr>
        <w:pStyle w:val="a6"/>
        <w:widowControl w:val="0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>Приложение № 2 к постановлению изложить в новой редакции, согласно приложению № 1 к настоящему постановлению.</w:t>
      </w:r>
    </w:p>
    <w:p w:rsidR="004F0DCE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783565" w:rsidRPr="004F0DCE">
        <w:rPr>
          <w:rFonts w:ascii="Times New Roman" w:hAnsi="Times New Roman" w:cs="Times New Roman"/>
          <w:sz w:val="28"/>
          <w:szCs w:val="28"/>
        </w:rPr>
        <w:t xml:space="preserve"> </w:t>
      </w:r>
      <w:r w:rsidR="00CF1D1F" w:rsidRPr="004F0DCE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4F0DCE" w:rsidRPr="004F0DCE">
        <w:rPr>
          <w:rFonts w:ascii="Times New Roman" w:hAnsi="Times New Roman" w:cs="Times New Roman"/>
          <w:sz w:val="28"/>
          <w:szCs w:val="28"/>
        </w:rPr>
        <w:br/>
      </w:r>
      <w:r w:rsidRPr="004F0DCE">
        <w:rPr>
          <w:rFonts w:ascii="Times New Roman" w:hAnsi="Times New Roman" w:cs="Times New Roman"/>
          <w:sz w:val="28"/>
          <w:szCs w:val="28"/>
        </w:rPr>
        <w:t>(</w:t>
      </w:r>
      <w:r w:rsidR="00E04279" w:rsidRPr="004F0DCE">
        <w:rPr>
          <w:rFonts w:ascii="Times New Roman" w:hAnsi="Times New Roman" w:cs="Times New Roman"/>
          <w:sz w:val="28"/>
          <w:szCs w:val="28"/>
        </w:rPr>
        <w:t>Е.В. Андросова</w:t>
      </w:r>
      <w:r w:rsidRPr="004F0DCE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4F0DCE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lastRenderedPageBreak/>
        <w:t xml:space="preserve">Отделу общественных связей </w:t>
      </w:r>
      <w:proofErr w:type="gramStart"/>
      <w:r w:rsidRPr="004F0DC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F0DCE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3617B8" w:rsidRPr="004F0DCE">
        <w:rPr>
          <w:rFonts w:ascii="Times New Roman" w:hAnsi="Times New Roman" w:cs="Times New Roman"/>
          <w:sz w:val="28"/>
          <w:szCs w:val="28"/>
        </w:rPr>
        <w:t xml:space="preserve"> </w:t>
      </w:r>
      <w:r w:rsidRPr="004F0DCE">
        <w:rPr>
          <w:rFonts w:ascii="Times New Roman" w:hAnsi="Times New Roman" w:cs="Times New Roman"/>
          <w:sz w:val="28"/>
          <w:szCs w:val="28"/>
        </w:rPr>
        <w:t>Железногорск (</w:t>
      </w:r>
      <w:r w:rsidR="00E04279" w:rsidRPr="004F0DCE">
        <w:rPr>
          <w:rFonts w:ascii="Times New Roman" w:hAnsi="Times New Roman" w:cs="Times New Roman"/>
          <w:sz w:val="28"/>
          <w:szCs w:val="28"/>
        </w:rPr>
        <w:t>И.С. Пикалова</w:t>
      </w:r>
      <w:r w:rsidRPr="004F0DCE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F469C" w:rsidRPr="004F0DCE">
        <w:rPr>
          <w:rFonts w:ascii="Times New Roman" w:hAnsi="Times New Roman" w:cs="Times New Roman"/>
          <w:sz w:val="28"/>
          <w:szCs w:val="28"/>
        </w:rPr>
        <w:t>«</w:t>
      </w:r>
      <w:r w:rsidRPr="004F0DCE">
        <w:rPr>
          <w:rFonts w:ascii="Times New Roman" w:hAnsi="Times New Roman" w:cs="Times New Roman"/>
          <w:sz w:val="28"/>
          <w:szCs w:val="28"/>
        </w:rPr>
        <w:t>Интернет</w:t>
      </w:r>
      <w:r w:rsidR="005F469C" w:rsidRPr="004F0DCE">
        <w:rPr>
          <w:rFonts w:ascii="Times New Roman" w:hAnsi="Times New Roman" w:cs="Times New Roman"/>
          <w:sz w:val="28"/>
          <w:szCs w:val="28"/>
        </w:rPr>
        <w:t>»</w:t>
      </w:r>
      <w:r w:rsidRPr="004F0DCE">
        <w:rPr>
          <w:rFonts w:ascii="Times New Roman" w:hAnsi="Times New Roman" w:cs="Times New Roman"/>
          <w:sz w:val="28"/>
          <w:szCs w:val="28"/>
        </w:rPr>
        <w:t>.</w:t>
      </w:r>
    </w:p>
    <w:p w:rsidR="004F0DCE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заместителя Главы ЗАТО г.</w:t>
      </w:r>
      <w:r w:rsidR="00AA21E1" w:rsidRPr="004F0DCE">
        <w:rPr>
          <w:rFonts w:ascii="Times New Roman" w:hAnsi="Times New Roman" w:cs="Times New Roman"/>
          <w:sz w:val="28"/>
          <w:szCs w:val="28"/>
        </w:rPr>
        <w:t xml:space="preserve"> </w:t>
      </w:r>
      <w:r w:rsidRPr="004F0DCE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4F0DCE">
        <w:rPr>
          <w:rFonts w:ascii="Times New Roman" w:hAnsi="Times New Roman" w:cs="Times New Roman"/>
          <w:sz w:val="28"/>
          <w:szCs w:val="28"/>
        </w:rPr>
        <w:br/>
      </w:r>
      <w:r w:rsidR="00FB097F" w:rsidRPr="004F0DCE">
        <w:rPr>
          <w:rFonts w:ascii="Times New Roman" w:hAnsi="Times New Roman" w:cs="Times New Roman"/>
          <w:sz w:val="28"/>
          <w:szCs w:val="28"/>
        </w:rPr>
        <w:t>Е.А.</w:t>
      </w:r>
      <w:r w:rsidR="00E509AD" w:rsidRPr="004F0DCE">
        <w:rPr>
          <w:rFonts w:ascii="Times New Roman" w:hAnsi="Times New Roman" w:cs="Times New Roman"/>
          <w:sz w:val="28"/>
          <w:szCs w:val="28"/>
        </w:rPr>
        <w:t xml:space="preserve"> </w:t>
      </w:r>
      <w:r w:rsidR="00FB097F" w:rsidRPr="004F0DCE">
        <w:rPr>
          <w:rFonts w:ascii="Times New Roman" w:hAnsi="Times New Roman" w:cs="Times New Roman"/>
          <w:sz w:val="28"/>
          <w:szCs w:val="28"/>
        </w:rPr>
        <w:t>Карташова</w:t>
      </w:r>
      <w:r w:rsidRPr="004F0DCE">
        <w:rPr>
          <w:rFonts w:ascii="Times New Roman" w:hAnsi="Times New Roman" w:cs="Times New Roman"/>
          <w:sz w:val="28"/>
          <w:szCs w:val="28"/>
        </w:rPr>
        <w:t>.</w:t>
      </w:r>
    </w:p>
    <w:p w:rsidR="00EB15F6" w:rsidRPr="004F0DCE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474ED9" w:rsidRPr="004F0DCE">
        <w:rPr>
          <w:rFonts w:ascii="Times New Roman" w:hAnsi="Times New Roman" w:cs="Times New Roman"/>
          <w:sz w:val="28"/>
          <w:szCs w:val="28"/>
        </w:rPr>
        <w:t>.</w:t>
      </w:r>
    </w:p>
    <w:p w:rsidR="00E04279" w:rsidRPr="00E509AD" w:rsidRDefault="00E04279" w:rsidP="004F0DCE">
      <w:pPr>
        <w:pStyle w:val="a6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4279" w:rsidRPr="00E509AD" w:rsidRDefault="00E04279" w:rsidP="004F0DCE">
      <w:pPr>
        <w:pStyle w:val="a6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4ED9" w:rsidRPr="00E509AD" w:rsidRDefault="0058611F" w:rsidP="004F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AD">
        <w:rPr>
          <w:rFonts w:ascii="Times New Roman" w:hAnsi="Times New Roman" w:cs="Times New Roman"/>
          <w:sz w:val="28"/>
          <w:szCs w:val="28"/>
        </w:rPr>
        <w:t>Глав</w:t>
      </w:r>
      <w:r w:rsidR="00B53ED6" w:rsidRPr="00E509AD">
        <w:rPr>
          <w:rFonts w:ascii="Times New Roman" w:hAnsi="Times New Roman" w:cs="Times New Roman"/>
          <w:sz w:val="28"/>
          <w:szCs w:val="28"/>
        </w:rPr>
        <w:t>а</w:t>
      </w:r>
      <w:r w:rsidRPr="00E509AD">
        <w:rPr>
          <w:rFonts w:ascii="Times New Roman" w:hAnsi="Times New Roman" w:cs="Times New Roman"/>
          <w:sz w:val="28"/>
          <w:szCs w:val="28"/>
        </w:rPr>
        <w:t xml:space="preserve"> </w:t>
      </w:r>
      <w:r w:rsidR="008F568E" w:rsidRPr="00E509AD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E509AD">
        <w:rPr>
          <w:rFonts w:ascii="Times New Roman" w:hAnsi="Times New Roman" w:cs="Times New Roman"/>
          <w:sz w:val="28"/>
          <w:szCs w:val="28"/>
        </w:rPr>
        <w:t xml:space="preserve"> </w:t>
      </w:r>
      <w:r w:rsidRPr="00E509AD">
        <w:rPr>
          <w:rFonts w:ascii="Times New Roman" w:hAnsi="Times New Roman" w:cs="Times New Roman"/>
          <w:sz w:val="28"/>
          <w:szCs w:val="28"/>
        </w:rPr>
        <w:tab/>
      </w:r>
      <w:r w:rsidRPr="00E509A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8F568E" w:rsidRPr="00E509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79BE" w:rsidRPr="00E509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568E" w:rsidRPr="00E509AD">
        <w:rPr>
          <w:rFonts w:ascii="Times New Roman" w:hAnsi="Times New Roman" w:cs="Times New Roman"/>
          <w:sz w:val="28"/>
          <w:szCs w:val="28"/>
        </w:rPr>
        <w:t>И.Г. Куксин</w:t>
      </w:r>
    </w:p>
    <w:p w:rsidR="00474ED9" w:rsidRPr="00E509AD" w:rsidRDefault="00474ED9">
      <w:pPr>
        <w:rPr>
          <w:rFonts w:ascii="Times New Roman" w:hAnsi="Times New Roman" w:cs="Times New Roman"/>
          <w:sz w:val="28"/>
          <w:szCs w:val="28"/>
        </w:rPr>
      </w:pPr>
      <w:r w:rsidRPr="00E509A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9"/>
      </w:tblGrid>
      <w:tr w:rsidR="00474ED9" w:rsidRPr="00E509AD" w:rsidTr="00474ED9">
        <w:trPr>
          <w:trHeight w:val="436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74ED9" w:rsidRPr="00E509AD" w:rsidRDefault="004F0DCE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74ED9" w:rsidRPr="00E509AD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74ED9" w:rsidRPr="00E509AD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474ED9" w:rsidRPr="00E509AD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93758"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  <w:r w:rsidR="00FB097F"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93758"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  <w:bookmarkStart w:id="0" w:name="_GoBack"/>
            <w:bookmarkEnd w:id="0"/>
          </w:p>
          <w:p w:rsidR="0053285D" w:rsidRPr="00E509AD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85D" w:rsidRPr="00E509A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3285D" w:rsidRPr="00E509A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3285D" w:rsidRPr="00E509A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53285D" w:rsidRPr="00E509A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от 09.06.2012 № 957</w:t>
            </w:r>
          </w:p>
          <w:p w:rsidR="0053285D" w:rsidRPr="00E509AD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85D" w:rsidRPr="00E509AD" w:rsidRDefault="0053285D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Pr="004F0DCE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DCE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53285D" w:rsidRDefault="004F0DCE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по установлению стимулирующих выплат руководителям муниципальных учреждений культуры, муниципальных учреждений дополнительного образования в сфере культуры ЗАТО Железногорск</w:t>
      </w:r>
    </w:p>
    <w:p w:rsidR="004F0DCE" w:rsidRPr="00E509AD" w:rsidRDefault="004F0DCE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Pr="00E509AD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927C2C" w:rsidRPr="00E509AD" w:rsidTr="004F0DCE">
        <w:tc>
          <w:tcPr>
            <w:tcW w:w="3369" w:type="dxa"/>
          </w:tcPr>
          <w:p w:rsidR="00927C2C" w:rsidRPr="00E509AD" w:rsidRDefault="00FB097F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Карташов Е.А.</w:t>
            </w:r>
          </w:p>
        </w:tc>
        <w:tc>
          <w:tcPr>
            <w:tcW w:w="6237" w:type="dxa"/>
          </w:tcPr>
          <w:p w:rsidR="00927C2C" w:rsidRPr="00E509AD" w:rsidRDefault="00927C2C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0DC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аместитель Главы ЗАТО г. Железногорск по социальным вопросам, председатель комиссии</w:t>
            </w:r>
          </w:p>
        </w:tc>
      </w:tr>
      <w:tr w:rsidR="00927C2C" w:rsidRPr="00E509AD" w:rsidTr="004F0DCE">
        <w:tc>
          <w:tcPr>
            <w:tcW w:w="3369" w:type="dxa"/>
          </w:tcPr>
          <w:p w:rsidR="00927C2C" w:rsidRPr="00E509AD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Тихолаз Г.А.</w:t>
            </w:r>
          </w:p>
        </w:tc>
        <w:tc>
          <w:tcPr>
            <w:tcW w:w="6237" w:type="dxa"/>
          </w:tcPr>
          <w:p w:rsidR="00927C2C" w:rsidRPr="00E509AD" w:rsidRDefault="004F0DCE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927C2C" w:rsidRPr="00E509AD">
              <w:rPr>
                <w:rFonts w:ascii="Times New Roman" w:hAnsi="Times New Roman" w:cs="Times New Roman"/>
                <w:sz w:val="28"/>
                <w:szCs w:val="28"/>
              </w:rPr>
              <w:t>уководитель МКУ «Управление культуры», заместитель председателя комиссии</w:t>
            </w:r>
          </w:p>
        </w:tc>
      </w:tr>
      <w:tr w:rsidR="00927C2C" w:rsidRPr="00E509AD" w:rsidTr="004F0DCE">
        <w:tc>
          <w:tcPr>
            <w:tcW w:w="3369" w:type="dxa"/>
          </w:tcPr>
          <w:p w:rsidR="00927C2C" w:rsidRPr="00E509AD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Парфёнова Е.В. </w:t>
            </w:r>
          </w:p>
        </w:tc>
        <w:tc>
          <w:tcPr>
            <w:tcW w:w="6237" w:type="dxa"/>
          </w:tcPr>
          <w:p w:rsidR="00927C2C" w:rsidRPr="00E509AD" w:rsidRDefault="004F0DCE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927C2C" w:rsidRPr="00E509AD">
              <w:rPr>
                <w:rFonts w:ascii="Times New Roman" w:hAnsi="Times New Roman" w:cs="Times New Roman"/>
                <w:sz w:val="28"/>
                <w:szCs w:val="28"/>
              </w:rPr>
              <w:t>лавный специалист по культуре Администрации ЗАТО г. Железногорск, секретарь комиссии</w:t>
            </w:r>
          </w:p>
        </w:tc>
      </w:tr>
      <w:tr w:rsidR="00927C2C" w:rsidRPr="00E509AD" w:rsidTr="004F0DCE">
        <w:tc>
          <w:tcPr>
            <w:tcW w:w="3369" w:type="dxa"/>
          </w:tcPr>
          <w:p w:rsidR="00927C2C" w:rsidRPr="00E509AD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3285D" w:rsidRPr="00E509AD" w:rsidRDefault="0053285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27C2C" w:rsidRPr="00E509AD" w:rsidRDefault="00927C2C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C2C" w:rsidRPr="00E509AD" w:rsidTr="004F0DCE">
        <w:tc>
          <w:tcPr>
            <w:tcW w:w="3369" w:type="dxa"/>
          </w:tcPr>
          <w:p w:rsidR="00927C2C" w:rsidRPr="00E509AD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Кострюкова Т.А.</w:t>
            </w:r>
          </w:p>
        </w:tc>
        <w:tc>
          <w:tcPr>
            <w:tcW w:w="6237" w:type="dxa"/>
          </w:tcPr>
          <w:p w:rsidR="00927C2C" w:rsidRPr="00E509AD" w:rsidRDefault="00927C2C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0D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29351C" w:rsidRPr="00E509AD">
              <w:rPr>
                <w:rFonts w:ascii="Times New Roman" w:hAnsi="Times New Roman" w:cs="Times New Roman"/>
                <w:sz w:val="28"/>
                <w:szCs w:val="28"/>
              </w:rPr>
              <w:t>отдела политики в области оплаты труда и потребительского рынка Управления экономики и планирования Администрации ЗАТО г. Железногорск</w:t>
            </w:r>
          </w:p>
        </w:tc>
      </w:tr>
      <w:tr w:rsidR="00927C2C" w:rsidRPr="00E509AD" w:rsidTr="004F0DCE">
        <w:tc>
          <w:tcPr>
            <w:tcW w:w="3369" w:type="dxa"/>
          </w:tcPr>
          <w:p w:rsidR="00927C2C" w:rsidRPr="00E509AD" w:rsidRDefault="0029351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Поливин</w:t>
            </w:r>
            <w:proofErr w:type="spellEnd"/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 А.С. </w:t>
            </w:r>
          </w:p>
        </w:tc>
        <w:tc>
          <w:tcPr>
            <w:tcW w:w="6237" w:type="dxa"/>
          </w:tcPr>
          <w:p w:rsidR="00927C2C" w:rsidRPr="00E509AD" w:rsidRDefault="0029351C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0DC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3285D" w:rsidRPr="00E509AD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– н</w:t>
            </w: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ачальник отдела МКУ «Управление культуры» (по согласованию)</w:t>
            </w:r>
          </w:p>
        </w:tc>
      </w:tr>
    </w:tbl>
    <w:p w:rsidR="00927C2C" w:rsidRPr="00E509AD" w:rsidRDefault="00927C2C" w:rsidP="00927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7C2C" w:rsidRPr="00E509AD" w:rsidSect="004F0DCE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06D" w:rsidRDefault="00BE306D" w:rsidP="00F82F62">
      <w:pPr>
        <w:spacing w:after="0" w:line="240" w:lineRule="auto"/>
      </w:pPr>
      <w:r>
        <w:separator/>
      </w:r>
    </w:p>
  </w:endnote>
  <w:endnote w:type="continuationSeparator" w:id="0">
    <w:p w:rsidR="00BE306D" w:rsidRDefault="00BE306D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06D" w:rsidRDefault="00BE306D" w:rsidP="00F82F62">
      <w:pPr>
        <w:spacing w:after="0" w:line="240" w:lineRule="auto"/>
      </w:pPr>
      <w:r>
        <w:separator/>
      </w:r>
    </w:p>
  </w:footnote>
  <w:footnote w:type="continuationSeparator" w:id="0">
    <w:p w:rsidR="00BE306D" w:rsidRDefault="00BE306D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5006036"/>
      <w:docPartObj>
        <w:docPartGallery w:val="Page Numbers (Top of Page)"/>
        <w:docPartUnique/>
      </w:docPartObj>
    </w:sdtPr>
    <w:sdtEndPr/>
    <w:sdtContent>
      <w:p w:rsidR="00927C2C" w:rsidRDefault="00792137">
        <w:pPr>
          <w:pStyle w:val="aa"/>
          <w:jc w:val="center"/>
        </w:pPr>
        <w:r>
          <w:fldChar w:fldCharType="begin"/>
        </w:r>
        <w:r w:rsidR="00FB097F">
          <w:instrText xml:space="preserve"> PAGE   \* MERGEFORMAT </w:instrText>
        </w:r>
        <w:r>
          <w:fldChar w:fldCharType="separate"/>
        </w:r>
        <w:r w:rsidR="00E937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7C2C" w:rsidRDefault="00927C2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 w15:restartNumberingAfterBreak="0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71039F"/>
    <w:multiLevelType w:val="hybridMultilevel"/>
    <w:tmpl w:val="18D4F90A"/>
    <w:lvl w:ilvl="0" w:tplc="1F183F1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7CB7C99"/>
    <w:multiLevelType w:val="hybridMultilevel"/>
    <w:tmpl w:val="4B50A85A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D766A2D"/>
    <w:multiLevelType w:val="multilevel"/>
    <w:tmpl w:val="A36615E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B1C"/>
    <w:rsid w:val="0001100C"/>
    <w:rsid w:val="0002740F"/>
    <w:rsid w:val="0003420B"/>
    <w:rsid w:val="00046B67"/>
    <w:rsid w:val="000638E0"/>
    <w:rsid w:val="0006535F"/>
    <w:rsid w:val="00082C04"/>
    <w:rsid w:val="00087727"/>
    <w:rsid w:val="00096477"/>
    <w:rsid w:val="000A1250"/>
    <w:rsid w:val="000A2F92"/>
    <w:rsid w:val="000A6920"/>
    <w:rsid w:val="000B2AD9"/>
    <w:rsid w:val="000C1E63"/>
    <w:rsid w:val="000D5B1B"/>
    <w:rsid w:val="000E5142"/>
    <w:rsid w:val="000E5440"/>
    <w:rsid w:val="000E6E97"/>
    <w:rsid w:val="000E7DC1"/>
    <w:rsid w:val="000F0CB8"/>
    <w:rsid w:val="000F4DC6"/>
    <w:rsid w:val="000F7118"/>
    <w:rsid w:val="00105253"/>
    <w:rsid w:val="00105FDE"/>
    <w:rsid w:val="00117BC7"/>
    <w:rsid w:val="00122C1B"/>
    <w:rsid w:val="00133347"/>
    <w:rsid w:val="00150A10"/>
    <w:rsid w:val="00154D5E"/>
    <w:rsid w:val="00156F29"/>
    <w:rsid w:val="001600E4"/>
    <w:rsid w:val="00172046"/>
    <w:rsid w:val="001970AF"/>
    <w:rsid w:val="001A7049"/>
    <w:rsid w:val="001B2150"/>
    <w:rsid w:val="001B3373"/>
    <w:rsid w:val="001B389B"/>
    <w:rsid w:val="001B4B70"/>
    <w:rsid w:val="001B7148"/>
    <w:rsid w:val="001C2B81"/>
    <w:rsid w:val="001C5A3E"/>
    <w:rsid w:val="001D3B1A"/>
    <w:rsid w:val="001E6028"/>
    <w:rsid w:val="002038E9"/>
    <w:rsid w:val="0021469D"/>
    <w:rsid w:val="002254FD"/>
    <w:rsid w:val="002419D2"/>
    <w:rsid w:val="00242048"/>
    <w:rsid w:val="00245678"/>
    <w:rsid w:val="00264B44"/>
    <w:rsid w:val="002738AA"/>
    <w:rsid w:val="00277AD2"/>
    <w:rsid w:val="00277C62"/>
    <w:rsid w:val="002827F4"/>
    <w:rsid w:val="0029351C"/>
    <w:rsid w:val="002979CE"/>
    <w:rsid w:val="002A299A"/>
    <w:rsid w:val="002A2C64"/>
    <w:rsid w:val="002A79BE"/>
    <w:rsid w:val="002C3A99"/>
    <w:rsid w:val="002D2EA8"/>
    <w:rsid w:val="002F0F29"/>
    <w:rsid w:val="002F3042"/>
    <w:rsid w:val="002F76BA"/>
    <w:rsid w:val="0030581F"/>
    <w:rsid w:val="0030755F"/>
    <w:rsid w:val="003145A9"/>
    <w:rsid w:val="0031614C"/>
    <w:rsid w:val="003256C9"/>
    <w:rsid w:val="00335B6A"/>
    <w:rsid w:val="003427B6"/>
    <w:rsid w:val="003435BE"/>
    <w:rsid w:val="00356353"/>
    <w:rsid w:val="003617B8"/>
    <w:rsid w:val="003742AD"/>
    <w:rsid w:val="003772CB"/>
    <w:rsid w:val="003B4A71"/>
    <w:rsid w:val="003B7E32"/>
    <w:rsid w:val="003C0996"/>
    <w:rsid w:val="003C6A41"/>
    <w:rsid w:val="003E0A00"/>
    <w:rsid w:val="003E334D"/>
    <w:rsid w:val="003E4762"/>
    <w:rsid w:val="003E52CA"/>
    <w:rsid w:val="003E63AA"/>
    <w:rsid w:val="003F58C2"/>
    <w:rsid w:val="003F7EA1"/>
    <w:rsid w:val="0040129F"/>
    <w:rsid w:val="0041182A"/>
    <w:rsid w:val="00415181"/>
    <w:rsid w:val="00421586"/>
    <w:rsid w:val="00421F07"/>
    <w:rsid w:val="004250C6"/>
    <w:rsid w:val="00432C1D"/>
    <w:rsid w:val="00433EDF"/>
    <w:rsid w:val="00443F56"/>
    <w:rsid w:val="00474ED9"/>
    <w:rsid w:val="004767D9"/>
    <w:rsid w:val="004775FE"/>
    <w:rsid w:val="00486426"/>
    <w:rsid w:val="00490F24"/>
    <w:rsid w:val="00493324"/>
    <w:rsid w:val="0049556B"/>
    <w:rsid w:val="004A0000"/>
    <w:rsid w:val="004A3A8B"/>
    <w:rsid w:val="004A6783"/>
    <w:rsid w:val="004A6E33"/>
    <w:rsid w:val="004B09AC"/>
    <w:rsid w:val="004B7729"/>
    <w:rsid w:val="004C7C74"/>
    <w:rsid w:val="004D0AB3"/>
    <w:rsid w:val="004D2300"/>
    <w:rsid w:val="004E3169"/>
    <w:rsid w:val="004F0A09"/>
    <w:rsid w:val="004F0DCE"/>
    <w:rsid w:val="004F176C"/>
    <w:rsid w:val="004F6496"/>
    <w:rsid w:val="00517ADF"/>
    <w:rsid w:val="00523C87"/>
    <w:rsid w:val="00524F4C"/>
    <w:rsid w:val="005262C9"/>
    <w:rsid w:val="0053285D"/>
    <w:rsid w:val="00532FE4"/>
    <w:rsid w:val="00542BDF"/>
    <w:rsid w:val="00543FAA"/>
    <w:rsid w:val="0055512C"/>
    <w:rsid w:val="00570F83"/>
    <w:rsid w:val="00572CB4"/>
    <w:rsid w:val="00581672"/>
    <w:rsid w:val="0058611F"/>
    <w:rsid w:val="005939E9"/>
    <w:rsid w:val="00597E24"/>
    <w:rsid w:val="005A0E9F"/>
    <w:rsid w:val="005A0ED8"/>
    <w:rsid w:val="005C3AD7"/>
    <w:rsid w:val="005C3AE5"/>
    <w:rsid w:val="005D0C53"/>
    <w:rsid w:val="005F469C"/>
    <w:rsid w:val="005F6BBF"/>
    <w:rsid w:val="0060032C"/>
    <w:rsid w:val="0060227E"/>
    <w:rsid w:val="00604668"/>
    <w:rsid w:val="006072A0"/>
    <w:rsid w:val="006140C8"/>
    <w:rsid w:val="006225EE"/>
    <w:rsid w:val="00633562"/>
    <w:rsid w:val="006528AC"/>
    <w:rsid w:val="00653CBD"/>
    <w:rsid w:val="00655F34"/>
    <w:rsid w:val="00660633"/>
    <w:rsid w:val="00662E86"/>
    <w:rsid w:val="006733EC"/>
    <w:rsid w:val="00697456"/>
    <w:rsid w:val="006A27A2"/>
    <w:rsid w:val="006A781C"/>
    <w:rsid w:val="006B1D85"/>
    <w:rsid w:val="006C311F"/>
    <w:rsid w:val="006C5364"/>
    <w:rsid w:val="006E4C59"/>
    <w:rsid w:val="006F2A3E"/>
    <w:rsid w:val="00707407"/>
    <w:rsid w:val="00721118"/>
    <w:rsid w:val="00726B37"/>
    <w:rsid w:val="00733B2D"/>
    <w:rsid w:val="00740F40"/>
    <w:rsid w:val="00743756"/>
    <w:rsid w:val="0074379A"/>
    <w:rsid w:val="00747C97"/>
    <w:rsid w:val="00771399"/>
    <w:rsid w:val="0077265E"/>
    <w:rsid w:val="00774069"/>
    <w:rsid w:val="00782678"/>
    <w:rsid w:val="00783565"/>
    <w:rsid w:val="00786EB8"/>
    <w:rsid w:val="00792137"/>
    <w:rsid w:val="00797C2A"/>
    <w:rsid w:val="007A50E9"/>
    <w:rsid w:val="007A7E4B"/>
    <w:rsid w:val="007B0A91"/>
    <w:rsid w:val="007B1B5C"/>
    <w:rsid w:val="007D46A2"/>
    <w:rsid w:val="007F5F2B"/>
    <w:rsid w:val="00800164"/>
    <w:rsid w:val="00800E74"/>
    <w:rsid w:val="00830427"/>
    <w:rsid w:val="00833E44"/>
    <w:rsid w:val="0084284C"/>
    <w:rsid w:val="008517CA"/>
    <w:rsid w:val="00863E0E"/>
    <w:rsid w:val="008839FD"/>
    <w:rsid w:val="00894EFC"/>
    <w:rsid w:val="008C24EB"/>
    <w:rsid w:val="008C40E7"/>
    <w:rsid w:val="008C7C14"/>
    <w:rsid w:val="008E03C4"/>
    <w:rsid w:val="008E1530"/>
    <w:rsid w:val="008E7253"/>
    <w:rsid w:val="008F0DF8"/>
    <w:rsid w:val="008F568E"/>
    <w:rsid w:val="008F63C6"/>
    <w:rsid w:val="00910E29"/>
    <w:rsid w:val="00927C2C"/>
    <w:rsid w:val="00931290"/>
    <w:rsid w:val="00932C99"/>
    <w:rsid w:val="00951D0A"/>
    <w:rsid w:val="00951D83"/>
    <w:rsid w:val="00957801"/>
    <w:rsid w:val="0097609A"/>
    <w:rsid w:val="00985F9B"/>
    <w:rsid w:val="00992EEB"/>
    <w:rsid w:val="009938F9"/>
    <w:rsid w:val="009A3CCD"/>
    <w:rsid w:val="009A5D77"/>
    <w:rsid w:val="009B1899"/>
    <w:rsid w:val="009B5675"/>
    <w:rsid w:val="009B7A73"/>
    <w:rsid w:val="009B7D3A"/>
    <w:rsid w:val="009B7EF5"/>
    <w:rsid w:val="009E4B6E"/>
    <w:rsid w:val="009F1A18"/>
    <w:rsid w:val="00A02A66"/>
    <w:rsid w:val="00A57DB3"/>
    <w:rsid w:val="00A6306C"/>
    <w:rsid w:val="00A74337"/>
    <w:rsid w:val="00A76B67"/>
    <w:rsid w:val="00A80F89"/>
    <w:rsid w:val="00A87287"/>
    <w:rsid w:val="00A9654F"/>
    <w:rsid w:val="00AA188F"/>
    <w:rsid w:val="00AA21E1"/>
    <w:rsid w:val="00AB0C90"/>
    <w:rsid w:val="00AC4743"/>
    <w:rsid w:val="00AC5F82"/>
    <w:rsid w:val="00AD2980"/>
    <w:rsid w:val="00AE75F3"/>
    <w:rsid w:val="00AF1116"/>
    <w:rsid w:val="00B02B47"/>
    <w:rsid w:val="00B039D8"/>
    <w:rsid w:val="00B168FC"/>
    <w:rsid w:val="00B2223F"/>
    <w:rsid w:val="00B32219"/>
    <w:rsid w:val="00B36C01"/>
    <w:rsid w:val="00B420F6"/>
    <w:rsid w:val="00B53ED6"/>
    <w:rsid w:val="00B65712"/>
    <w:rsid w:val="00B80DB7"/>
    <w:rsid w:val="00B842F0"/>
    <w:rsid w:val="00B961EC"/>
    <w:rsid w:val="00BB4C43"/>
    <w:rsid w:val="00BC4924"/>
    <w:rsid w:val="00BD7A85"/>
    <w:rsid w:val="00BE306D"/>
    <w:rsid w:val="00BE4074"/>
    <w:rsid w:val="00BF6CBD"/>
    <w:rsid w:val="00C20B6A"/>
    <w:rsid w:val="00C360C6"/>
    <w:rsid w:val="00C47978"/>
    <w:rsid w:val="00C7263C"/>
    <w:rsid w:val="00C84461"/>
    <w:rsid w:val="00C8703D"/>
    <w:rsid w:val="00C94038"/>
    <w:rsid w:val="00C94841"/>
    <w:rsid w:val="00CA4B1C"/>
    <w:rsid w:val="00CB3C8A"/>
    <w:rsid w:val="00CB7A09"/>
    <w:rsid w:val="00CC6D37"/>
    <w:rsid w:val="00CD38CA"/>
    <w:rsid w:val="00CE3F35"/>
    <w:rsid w:val="00CE60D5"/>
    <w:rsid w:val="00CE7511"/>
    <w:rsid w:val="00CF1D1F"/>
    <w:rsid w:val="00D0743F"/>
    <w:rsid w:val="00D20DCD"/>
    <w:rsid w:val="00D33DE7"/>
    <w:rsid w:val="00D37F9C"/>
    <w:rsid w:val="00D40687"/>
    <w:rsid w:val="00D43CD2"/>
    <w:rsid w:val="00D447B6"/>
    <w:rsid w:val="00D464B9"/>
    <w:rsid w:val="00D46955"/>
    <w:rsid w:val="00D9624B"/>
    <w:rsid w:val="00DB7606"/>
    <w:rsid w:val="00DD30B2"/>
    <w:rsid w:val="00DE0D2A"/>
    <w:rsid w:val="00DE5955"/>
    <w:rsid w:val="00DF0853"/>
    <w:rsid w:val="00DF2839"/>
    <w:rsid w:val="00E04279"/>
    <w:rsid w:val="00E11DD4"/>
    <w:rsid w:val="00E3402A"/>
    <w:rsid w:val="00E46CE0"/>
    <w:rsid w:val="00E509AD"/>
    <w:rsid w:val="00E54A50"/>
    <w:rsid w:val="00E56E7E"/>
    <w:rsid w:val="00E575DA"/>
    <w:rsid w:val="00E63660"/>
    <w:rsid w:val="00E66FA2"/>
    <w:rsid w:val="00E93758"/>
    <w:rsid w:val="00E93876"/>
    <w:rsid w:val="00EB15F6"/>
    <w:rsid w:val="00EC35AD"/>
    <w:rsid w:val="00EF290B"/>
    <w:rsid w:val="00EF440A"/>
    <w:rsid w:val="00EF466B"/>
    <w:rsid w:val="00F02B5F"/>
    <w:rsid w:val="00F04FB8"/>
    <w:rsid w:val="00F11B40"/>
    <w:rsid w:val="00F21D4D"/>
    <w:rsid w:val="00F31359"/>
    <w:rsid w:val="00F31D68"/>
    <w:rsid w:val="00F330AE"/>
    <w:rsid w:val="00F40F6B"/>
    <w:rsid w:val="00F42748"/>
    <w:rsid w:val="00F42B45"/>
    <w:rsid w:val="00F45E1F"/>
    <w:rsid w:val="00F51F5E"/>
    <w:rsid w:val="00F748DD"/>
    <w:rsid w:val="00F817D2"/>
    <w:rsid w:val="00F82F62"/>
    <w:rsid w:val="00F849C6"/>
    <w:rsid w:val="00F957DB"/>
    <w:rsid w:val="00FB097F"/>
    <w:rsid w:val="00FB0E56"/>
    <w:rsid w:val="00FB5C7D"/>
    <w:rsid w:val="00FC3598"/>
    <w:rsid w:val="00FD3811"/>
    <w:rsid w:val="00FE39B9"/>
    <w:rsid w:val="00FF2B92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903AA"/>
  <w15:docId w15:val="{0D069BBA-3C6F-412F-B731-EB33DBCB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863E0E"/>
    <w:pPr>
      <w:spacing w:before="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851653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515269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5269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751D6-1220-4776-BFAE-7D14889F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Admin</cp:lastModifiedBy>
  <cp:revision>6</cp:revision>
  <cp:lastPrinted>2018-10-12T07:27:00Z</cp:lastPrinted>
  <dcterms:created xsi:type="dcterms:W3CDTF">2018-10-12T04:05:00Z</dcterms:created>
  <dcterms:modified xsi:type="dcterms:W3CDTF">2018-10-22T01:33:00Z</dcterms:modified>
</cp:coreProperties>
</file>